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91" w:rsidRDefault="007E7591" w:rsidP="007E7591">
      <w:pPr>
        <w:pStyle w:val="Normalwebb"/>
        <w:spacing w:after="360" w:afterAutospacing="0"/>
        <w:rPr>
          <w:rStyle w:val="Stark"/>
          <w:color w:val="000000"/>
        </w:rPr>
      </w:pPr>
      <w:r>
        <w:rPr>
          <w:rStyle w:val="Stark"/>
          <w:color w:val="000000"/>
        </w:rPr>
        <w:t>LYDELSE AV FAKTURADEKLARATION</w:t>
      </w:r>
    </w:p>
    <w:p w:rsidR="007E7591" w:rsidRPr="007E7591" w:rsidRDefault="007E7591" w:rsidP="007E7591">
      <w:pPr>
        <w:pStyle w:val="Normalwebb"/>
        <w:spacing w:after="360" w:afterAutospacing="0"/>
        <w:rPr>
          <w:color w:val="000000"/>
        </w:rPr>
      </w:pPr>
      <w:r w:rsidRPr="007E7591">
        <w:rPr>
          <w:rStyle w:val="Stark"/>
          <w:color w:val="000000"/>
        </w:rPr>
        <w:t>Värdegräns: 6.000 euro = 64.000 kronor (Undantag: Mexiko och Sydafrika; värdegräns 55.000 kronor)</w:t>
      </w:r>
    </w:p>
    <w:p w:rsidR="007E7591" w:rsidRPr="007E7591" w:rsidRDefault="007E7591" w:rsidP="007E7591">
      <w:pPr>
        <w:pStyle w:val="Normalwebb"/>
        <w:spacing w:after="360" w:afterAutospacing="0"/>
        <w:rPr>
          <w:color w:val="000000"/>
        </w:rPr>
      </w:pPr>
      <w:r w:rsidRPr="007E7591">
        <w:rPr>
          <w:color w:val="000000"/>
        </w:rPr>
        <w:t xml:space="preserve">"Exportören av de varor som omfattas av detta dokument (tullmyndighetens tillstånd nr . . . .) försäkrar att dessa varor, om inte annat tydligt markerats, har </w:t>
      </w:r>
      <w:proofErr w:type="spellStart"/>
      <w:r w:rsidRPr="007E7591">
        <w:rPr>
          <w:color w:val="000000"/>
        </w:rPr>
        <w:t>förmånsberättigande</w:t>
      </w:r>
      <w:proofErr w:type="spellEnd"/>
      <w:r w:rsidRPr="007E7591">
        <w:rPr>
          <w:color w:val="000000"/>
        </w:rPr>
        <w:t xml:space="preserve"> ursprung i . . . . . ."</w:t>
      </w:r>
    </w:p>
    <w:p w:rsidR="007E7591" w:rsidRPr="007E7591" w:rsidRDefault="007E7591" w:rsidP="007E7591">
      <w:pPr>
        <w:pStyle w:val="Normalwebb"/>
        <w:spacing w:after="360" w:afterAutospacing="0"/>
        <w:rPr>
          <w:color w:val="000000"/>
          <w:lang w:val="en-US"/>
        </w:rPr>
      </w:pPr>
      <w:r w:rsidRPr="007E7591">
        <w:rPr>
          <w:color w:val="000000"/>
          <w:lang w:val="en-US"/>
        </w:rPr>
        <w:t xml:space="preserve">"The exporter of the products covered by this document (customs authorization No. . . . </w:t>
      </w:r>
      <w:proofErr w:type="gramStart"/>
      <w:r w:rsidRPr="007E7591">
        <w:rPr>
          <w:color w:val="000000"/>
          <w:lang w:val="en-US"/>
        </w:rPr>
        <w:t>. . . .</w:t>
      </w:r>
      <w:proofErr w:type="gramEnd"/>
      <w:r w:rsidRPr="007E7591">
        <w:rPr>
          <w:color w:val="000000"/>
          <w:lang w:val="en-US"/>
        </w:rPr>
        <w:t>) declares that, except where otherwise clearly indicated, these products are of . . . . . . preferential origin."</w:t>
      </w:r>
    </w:p>
    <w:p w:rsidR="007E7591" w:rsidRPr="007E7591" w:rsidRDefault="007E7591" w:rsidP="007E7591">
      <w:pPr>
        <w:pStyle w:val="Normalwebb"/>
        <w:spacing w:after="360" w:afterAutospacing="0"/>
        <w:rPr>
          <w:color w:val="000000"/>
        </w:rPr>
      </w:pPr>
      <w:r w:rsidRPr="007E7591">
        <w:rPr>
          <w:rStyle w:val="Stark"/>
          <w:color w:val="000000"/>
          <w:lang w:val="en-US"/>
        </w:rPr>
        <w:t xml:space="preserve">Handel </w:t>
      </w:r>
      <w:bookmarkStart w:id="0" w:name="_GoBack"/>
      <w:bookmarkEnd w:id="0"/>
      <w:r w:rsidRPr="007E7591">
        <w:rPr>
          <w:rStyle w:val="Stark"/>
          <w:color w:val="000000"/>
          <w:lang w:val="en-US"/>
        </w:rPr>
        <w:t xml:space="preserve">med </w:t>
      </w:r>
      <w:proofErr w:type="spellStart"/>
      <w:r w:rsidRPr="007E7591">
        <w:rPr>
          <w:rStyle w:val="Stark"/>
          <w:color w:val="000000"/>
          <w:lang w:val="en-US"/>
        </w:rPr>
        <w:t>Tunisien</w:t>
      </w:r>
      <w:proofErr w:type="spellEnd"/>
      <w:r w:rsidRPr="007E7591">
        <w:rPr>
          <w:b/>
          <w:bCs/>
          <w:color w:val="000000"/>
          <w:lang w:val="en-US"/>
        </w:rPr>
        <w:br/>
      </w:r>
      <w:r w:rsidRPr="007E7591">
        <w:rPr>
          <w:color w:val="000000"/>
          <w:lang w:val="en-US"/>
        </w:rPr>
        <w:t xml:space="preserve">"Je </w:t>
      </w:r>
      <w:proofErr w:type="spellStart"/>
      <w:r w:rsidRPr="007E7591">
        <w:rPr>
          <w:color w:val="000000"/>
          <w:lang w:val="en-US"/>
        </w:rPr>
        <w:t>soussigné</w:t>
      </w:r>
      <w:proofErr w:type="spellEnd"/>
      <w:r w:rsidRPr="007E7591">
        <w:rPr>
          <w:color w:val="000000"/>
          <w:lang w:val="en-US"/>
        </w:rPr>
        <w:t xml:space="preserve">, </w:t>
      </w:r>
      <w:proofErr w:type="spellStart"/>
      <w:r w:rsidRPr="007E7591">
        <w:rPr>
          <w:color w:val="000000"/>
          <w:lang w:val="en-US"/>
        </w:rPr>
        <w:t>exportateur</w:t>
      </w:r>
      <w:proofErr w:type="spellEnd"/>
      <w:r w:rsidRPr="007E7591">
        <w:rPr>
          <w:color w:val="000000"/>
          <w:lang w:val="en-US"/>
        </w:rPr>
        <w:t xml:space="preserve"> des </w:t>
      </w:r>
      <w:proofErr w:type="spellStart"/>
      <w:r w:rsidRPr="007E7591">
        <w:rPr>
          <w:color w:val="000000"/>
          <w:lang w:val="en-US"/>
        </w:rPr>
        <w:t>marchandises</w:t>
      </w:r>
      <w:proofErr w:type="spellEnd"/>
      <w:r w:rsidRPr="007E7591">
        <w:rPr>
          <w:color w:val="000000"/>
          <w:lang w:val="en-US"/>
        </w:rPr>
        <w:t xml:space="preserve"> </w:t>
      </w:r>
      <w:proofErr w:type="spellStart"/>
      <w:r w:rsidRPr="007E7591">
        <w:rPr>
          <w:color w:val="000000"/>
          <w:lang w:val="en-US"/>
        </w:rPr>
        <w:t>couvertes</w:t>
      </w:r>
      <w:proofErr w:type="spellEnd"/>
      <w:r w:rsidRPr="007E7591">
        <w:rPr>
          <w:color w:val="000000"/>
          <w:lang w:val="en-US"/>
        </w:rPr>
        <w:t xml:space="preserve"> par le </w:t>
      </w:r>
      <w:proofErr w:type="spellStart"/>
      <w:r w:rsidRPr="007E7591">
        <w:rPr>
          <w:color w:val="000000"/>
          <w:lang w:val="en-US"/>
        </w:rPr>
        <w:t>présent</w:t>
      </w:r>
      <w:proofErr w:type="spellEnd"/>
      <w:r w:rsidRPr="007E7591">
        <w:rPr>
          <w:color w:val="000000"/>
          <w:lang w:val="en-US"/>
        </w:rPr>
        <w:t xml:space="preserve"> document, </w:t>
      </w:r>
      <w:proofErr w:type="spellStart"/>
      <w:r w:rsidRPr="007E7591">
        <w:rPr>
          <w:color w:val="000000"/>
          <w:lang w:val="en-US"/>
        </w:rPr>
        <w:t>déclare</w:t>
      </w:r>
      <w:proofErr w:type="spellEnd"/>
      <w:r w:rsidRPr="007E7591">
        <w:rPr>
          <w:color w:val="000000"/>
          <w:lang w:val="en-US"/>
        </w:rPr>
        <w:t xml:space="preserve"> que, </w:t>
      </w:r>
      <w:proofErr w:type="spellStart"/>
      <w:r w:rsidRPr="007E7591">
        <w:rPr>
          <w:color w:val="000000"/>
          <w:lang w:val="en-US"/>
        </w:rPr>
        <w:t>sauf</w:t>
      </w:r>
      <w:proofErr w:type="spellEnd"/>
      <w:r w:rsidRPr="007E7591">
        <w:rPr>
          <w:color w:val="000000"/>
          <w:lang w:val="en-US"/>
        </w:rPr>
        <w:t xml:space="preserve"> indication contraire, </w:t>
      </w:r>
      <w:proofErr w:type="spellStart"/>
      <w:r w:rsidRPr="007E7591">
        <w:rPr>
          <w:color w:val="000000"/>
          <w:lang w:val="en-US"/>
        </w:rPr>
        <w:t>ces</w:t>
      </w:r>
      <w:proofErr w:type="spellEnd"/>
      <w:r w:rsidRPr="007E7591">
        <w:rPr>
          <w:color w:val="000000"/>
          <w:lang w:val="en-US"/>
        </w:rPr>
        <w:t xml:space="preserve"> </w:t>
      </w:r>
      <w:proofErr w:type="spellStart"/>
      <w:r w:rsidRPr="007E7591">
        <w:rPr>
          <w:color w:val="000000"/>
          <w:lang w:val="en-US"/>
        </w:rPr>
        <w:t>marchandises</w:t>
      </w:r>
      <w:proofErr w:type="spellEnd"/>
      <w:r w:rsidRPr="007E7591">
        <w:rPr>
          <w:color w:val="000000"/>
          <w:lang w:val="en-US"/>
        </w:rPr>
        <w:t xml:space="preserve"> </w:t>
      </w:r>
      <w:proofErr w:type="spellStart"/>
      <w:r w:rsidRPr="007E7591">
        <w:rPr>
          <w:color w:val="000000"/>
          <w:lang w:val="en-US"/>
        </w:rPr>
        <w:t>répondent</w:t>
      </w:r>
      <w:proofErr w:type="spellEnd"/>
      <w:r w:rsidRPr="007E7591">
        <w:rPr>
          <w:color w:val="000000"/>
          <w:lang w:val="en-US"/>
        </w:rPr>
        <w:t xml:space="preserve"> aux conditions </w:t>
      </w:r>
      <w:proofErr w:type="spellStart"/>
      <w:r w:rsidRPr="007E7591">
        <w:rPr>
          <w:color w:val="000000"/>
          <w:lang w:val="en-US"/>
        </w:rPr>
        <w:t>fixées</w:t>
      </w:r>
      <w:proofErr w:type="spellEnd"/>
      <w:r w:rsidRPr="007E7591">
        <w:rPr>
          <w:color w:val="000000"/>
          <w:lang w:val="en-US"/>
        </w:rPr>
        <w:t xml:space="preserve"> pour </w:t>
      </w:r>
      <w:proofErr w:type="spellStart"/>
      <w:r w:rsidRPr="007E7591">
        <w:rPr>
          <w:color w:val="000000"/>
          <w:lang w:val="en-US"/>
        </w:rPr>
        <w:t>obtenir</w:t>
      </w:r>
      <w:proofErr w:type="spellEnd"/>
      <w:r w:rsidRPr="007E7591">
        <w:rPr>
          <w:color w:val="000000"/>
          <w:lang w:val="en-US"/>
        </w:rPr>
        <w:t xml:space="preserve"> le </w:t>
      </w:r>
      <w:proofErr w:type="spellStart"/>
      <w:r w:rsidRPr="007E7591">
        <w:rPr>
          <w:color w:val="000000"/>
          <w:lang w:val="en-US"/>
        </w:rPr>
        <w:t>caractère</w:t>
      </w:r>
      <w:proofErr w:type="spellEnd"/>
      <w:r w:rsidRPr="007E7591">
        <w:rPr>
          <w:color w:val="000000"/>
          <w:lang w:val="en-US"/>
        </w:rPr>
        <w:t xml:space="preserve"> </w:t>
      </w:r>
      <w:proofErr w:type="spellStart"/>
      <w:r w:rsidRPr="007E7591">
        <w:rPr>
          <w:color w:val="000000"/>
          <w:lang w:val="en-US"/>
        </w:rPr>
        <w:t>originaire</w:t>
      </w:r>
      <w:proofErr w:type="spellEnd"/>
      <w:r w:rsidRPr="007E7591">
        <w:rPr>
          <w:color w:val="000000"/>
          <w:lang w:val="en-US"/>
        </w:rPr>
        <w:t xml:space="preserve"> </w:t>
      </w:r>
      <w:proofErr w:type="spellStart"/>
      <w:r w:rsidRPr="007E7591">
        <w:rPr>
          <w:color w:val="000000"/>
          <w:lang w:val="en-US"/>
        </w:rPr>
        <w:t>dans</w:t>
      </w:r>
      <w:proofErr w:type="spellEnd"/>
      <w:r w:rsidRPr="007E7591">
        <w:rPr>
          <w:color w:val="000000"/>
          <w:lang w:val="en-US"/>
        </w:rPr>
        <w:t xml:space="preserve"> les </w:t>
      </w:r>
      <w:proofErr w:type="spellStart"/>
      <w:r w:rsidRPr="007E7591">
        <w:rPr>
          <w:color w:val="000000"/>
          <w:lang w:val="en-US"/>
        </w:rPr>
        <w:t>échanges</w:t>
      </w:r>
      <w:proofErr w:type="spellEnd"/>
      <w:r w:rsidRPr="007E7591">
        <w:rPr>
          <w:color w:val="000000"/>
          <w:lang w:val="en-US"/>
        </w:rPr>
        <w:t xml:space="preserve"> </w:t>
      </w:r>
      <w:proofErr w:type="spellStart"/>
      <w:r w:rsidRPr="007E7591">
        <w:rPr>
          <w:color w:val="000000"/>
          <w:lang w:val="en-US"/>
        </w:rPr>
        <w:t>préferentiels</w:t>
      </w:r>
      <w:proofErr w:type="spellEnd"/>
      <w:r w:rsidRPr="007E7591">
        <w:rPr>
          <w:color w:val="000000"/>
          <w:lang w:val="en-US"/>
        </w:rPr>
        <w:t xml:space="preserve"> avec la </w:t>
      </w:r>
      <w:proofErr w:type="spellStart"/>
      <w:r w:rsidRPr="007E7591">
        <w:rPr>
          <w:color w:val="000000"/>
          <w:lang w:val="en-US"/>
        </w:rPr>
        <w:t>Tunisie</w:t>
      </w:r>
      <w:proofErr w:type="spellEnd"/>
      <w:r w:rsidRPr="007E7591">
        <w:rPr>
          <w:color w:val="000000"/>
          <w:lang w:val="en-US"/>
        </w:rPr>
        <w:t xml:space="preserve"> et </w:t>
      </w:r>
      <w:proofErr w:type="spellStart"/>
      <w:r w:rsidRPr="007E7591">
        <w:rPr>
          <w:color w:val="000000"/>
          <w:lang w:val="en-US"/>
        </w:rPr>
        <w:t>sont</w:t>
      </w:r>
      <w:proofErr w:type="spellEnd"/>
      <w:r w:rsidRPr="007E7591">
        <w:rPr>
          <w:color w:val="000000"/>
          <w:lang w:val="en-US"/>
        </w:rPr>
        <w:t xml:space="preserve"> </w:t>
      </w:r>
      <w:proofErr w:type="spellStart"/>
      <w:r w:rsidRPr="007E7591">
        <w:rPr>
          <w:color w:val="000000"/>
          <w:lang w:val="en-US"/>
        </w:rPr>
        <w:t>originaires</w:t>
      </w:r>
      <w:proofErr w:type="spellEnd"/>
      <w:r w:rsidRPr="007E7591">
        <w:rPr>
          <w:color w:val="000000"/>
          <w:lang w:val="en-US"/>
        </w:rPr>
        <w:t xml:space="preserve"> de . . . . . . </w:t>
      </w:r>
      <w:r w:rsidRPr="007E7591">
        <w:rPr>
          <w:color w:val="000000"/>
        </w:rPr>
        <w:t>"</w:t>
      </w:r>
    </w:p>
    <w:p w:rsidR="00643095" w:rsidRPr="007E7591" w:rsidRDefault="007E7591" w:rsidP="007E7591">
      <w:pPr>
        <w:pStyle w:val="Normalwebb"/>
        <w:spacing w:after="360" w:afterAutospacing="0"/>
        <w:rPr>
          <w:color w:val="000000"/>
        </w:rPr>
      </w:pPr>
      <w:r w:rsidRPr="007E7591">
        <w:rPr>
          <w:rStyle w:val="Stark"/>
          <w:color w:val="000000"/>
        </w:rPr>
        <w:t>Uppgift om ursprungsland</w:t>
      </w:r>
      <w:r w:rsidRPr="007E7591">
        <w:rPr>
          <w:b/>
          <w:bCs/>
          <w:color w:val="000000"/>
        </w:rPr>
        <w:br/>
      </w:r>
      <w:r w:rsidRPr="007E7591">
        <w:rPr>
          <w:color w:val="000000"/>
        </w:rPr>
        <w:t>På den andra prickade raden anges Europeiska Gemenskapen (</w:t>
      </w:r>
      <w:proofErr w:type="spellStart"/>
      <w:r w:rsidRPr="007E7591">
        <w:rPr>
          <w:color w:val="000000"/>
        </w:rPr>
        <w:t>European</w:t>
      </w:r>
      <w:proofErr w:type="spellEnd"/>
      <w:r w:rsidRPr="007E7591">
        <w:rPr>
          <w:color w:val="000000"/>
        </w:rPr>
        <w:t xml:space="preserve"> Community), EES (EEA), Schweiz (Swiss), Sydafrika (South </w:t>
      </w:r>
      <w:proofErr w:type="spellStart"/>
      <w:r w:rsidRPr="007E7591">
        <w:rPr>
          <w:color w:val="000000"/>
        </w:rPr>
        <w:t>African</w:t>
      </w:r>
      <w:proofErr w:type="spellEnd"/>
      <w:r w:rsidRPr="007E7591">
        <w:rPr>
          <w:color w:val="000000"/>
        </w:rPr>
        <w:t>) etc.</w:t>
      </w:r>
    </w:p>
    <w:sectPr w:rsidR="00643095" w:rsidRPr="007E759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CEF" w:rsidRDefault="001A0CEF" w:rsidP="007E7591">
      <w:pPr>
        <w:spacing w:after="0" w:line="240" w:lineRule="auto"/>
      </w:pPr>
      <w:r>
        <w:separator/>
      </w:r>
    </w:p>
  </w:endnote>
  <w:endnote w:type="continuationSeparator" w:id="0">
    <w:p w:rsidR="001A0CEF" w:rsidRDefault="001A0CEF" w:rsidP="007E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91" w:rsidRPr="007E7591" w:rsidRDefault="007E7591">
    <w:pPr>
      <w:pStyle w:val="Sidfot"/>
      <w:rPr>
        <w:rFonts w:ascii="Times New Roman" w:hAnsi="Times New Roman" w:cs="Times New Roman"/>
      </w:rPr>
    </w:pPr>
    <w:r w:rsidRPr="007E7591">
      <w:rPr>
        <w:rFonts w:ascii="Times New Roman" w:hAnsi="Times New Roman" w:cs="Times New Roman"/>
      </w:rPr>
      <w:t>Copyright Sydsvenska Handelskammaren</w:t>
    </w:r>
  </w:p>
  <w:p w:rsidR="007E7591" w:rsidRPr="007E7591" w:rsidRDefault="007E7591">
    <w:pPr>
      <w:pStyle w:val="Sidfot"/>
      <w:rPr>
        <w:rFonts w:ascii="Times New Roman" w:hAnsi="Times New Roman" w:cs="Times New Roman"/>
      </w:rPr>
    </w:pPr>
    <w:r w:rsidRPr="007E7591">
      <w:rPr>
        <w:rFonts w:ascii="Times New Roman" w:hAnsi="Times New Roman" w:cs="Times New Roman"/>
      </w:rPr>
      <w:t xml:space="preserve">All </w:t>
    </w:r>
    <w:proofErr w:type="spellStart"/>
    <w:r w:rsidRPr="007E7591">
      <w:rPr>
        <w:rFonts w:ascii="Times New Roman" w:hAnsi="Times New Roman" w:cs="Times New Roman"/>
      </w:rPr>
      <w:t>rights</w:t>
    </w:r>
    <w:proofErr w:type="spellEnd"/>
    <w:r w:rsidRPr="007E7591">
      <w:rPr>
        <w:rFonts w:ascii="Times New Roman" w:hAnsi="Times New Roman" w:cs="Times New Roman"/>
      </w:rPr>
      <w:t xml:space="preserve"> </w:t>
    </w:r>
    <w:proofErr w:type="spellStart"/>
    <w:r w:rsidRPr="007E7591">
      <w:rPr>
        <w:rFonts w:ascii="Times New Roman" w:hAnsi="Times New Roman" w:cs="Times New Roman"/>
      </w:rPr>
      <w:t>reserved</w:t>
    </w:r>
    <w:proofErr w:type="spellEnd"/>
  </w:p>
  <w:p w:rsidR="007E7591" w:rsidRPr="007E7591" w:rsidRDefault="007E7591">
    <w:pPr>
      <w:pStyle w:val="Sidfot"/>
      <w:rPr>
        <w:rFonts w:ascii="Times New Roman" w:hAnsi="Times New Roman" w:cs="Times New Roman"/>
      </w:rPr>
    </w:pPr>
    <w:r w:rsidRPr="007E7591">
      <w:rPr>
        <w:rFonts w:ascii="Times New Roman" w:hAnsi="Times New Roman" w:cs="Times New Roman"/>
      </w:rPr>
      <w:t>2017-02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CEF" w:rsidRDefault="001A0CEF" w:rsidP="007E7591">
      <w:pPr>
        <w:spacing w:after="0" w:line="240" w:lineRule="auto"/>
      </w:pPr>
      <w:r>
        <w:separator/>
      </w:r>
    </w:p>
  </w:footnote>
  <w:footnote w:type="continuationSeparator" w:id="0">
    <w:p w:rsidR="001A0CEF" w:rsidRDefault="001A0CEF" w:rsidP="007E7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91"/>
    <w:rsid w:val="001A0CEF"/>
    <w:rsid w:val="002A547D"/>
    <w:rsid w:val="003C27A1"/>
    <w:rsid w:val="007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E0FF"/>
  <w15:chartTrackingRefBased/>
  <w15:docId w15:val="{70D80346-7C59-4FC2-9605-C2591D2B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E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E759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7E7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7591"/>
  </w:style>
  <w:style w:type="paragraph" w:styleId="Sidfot">
    <w:name w:val="footer"/>
    <w:basedOn w:val="Normal"/>
    <w:link w:val="SidfotChar"/>
    <w:uiPriority w:val="99"/>
    <w:unhideWhenUsed/>
    <w:rsid w:val="007E7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7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Larsson</dc:creator>
  <cp:keywords/>
  <dc:description/>
  <cp:lastModifiedBy>Michelle Larsson</cp:lastModifiedBy>
  <cp:revision>1</cp:revision>
  <dcterms:created xsi:type="dcterms:W3CDTF">2017-04-06T14:01:00Z</dcterms:created>
  <dcterms:modified xsi:type="dcterms:W3CDTF">2017-04-06T14:02:00Z</dcterms:modified>
</cp:coreProperties>
</file>