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7B1B" w14:textId="0FE94F9F" w:rsidR="00810A78" w:rsidRDefault="00EA0841">
      <w:r>
        <w:rPr>
          <w:noProof/>
        </w:rPr>
        <w:drawing>
          <wp:inline distT="0" distB="0" distL="0" distR="0" wp14:anchorId="5CD7FB2E" wp14:editId="4F81445C">
            <wp:extent cx="5760720" cy="88073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810A78" w:rsidRPr="00810A78" w:rsidRDefault="00810A78" w:rsidP="00810A78"/>
    <w:p w14:paraId="292CFB61" w14:textId="7518C35D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67B"/>
          <w:sz w:val="32"/>
          <w:szCs w:val="32"/>
        </w:rPr>
      </w:pPr>
      <w:r w:rsidRPr="00810A78">
        <w:rPr>
          <w:rFonts w:ascii="Arial" w:hAnsi="Arial" w:cs="Arial"/>
          <w:color w:val="00467B"/>
          <w:sz w:val="32"/>
          <w:szCs w:val="32"/>
        </w:rPr>
        <w:t xml:space="preserve">Välkommen till vårt </w:t>
      </w:r>
      <w:r w:rsidR="00EA0841">
        <w:rPr>
          <w:rFonts w:ascii="Arial" w:hAnsi="Arial" w:cs="Arial"/>
          <w:color w:val="00467B"/>
          <w:sz w:val="32"/>
          <w:szCs w:val="32"/>
        </w:rPr>
        <w:t>Upphandlingsnätverk</w:t>
      </w:r>
    </w:p>
    <w:p w14:paraId="6A05A809" w14:textId="77777777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C8F396" w14:textId="39859434" w:rsidR="00810A78" w:rsidRDefault="00281F54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1DA">
        <w:rPr>
          <w:rFonts w:ascii="Arial" w:hAnsi="Arial" w:cs="Arial"/>
          <w:sz w:val="24"/>
          <w:szCs w:val="24"/>
        </w:rPr>
        <w:t>Oberoende av om du är på beställar- eller leverantörssidan så måste den som ska arbeta framgångsrikt med offentlig upphandling besitta såväl ett gott affärsmässigt sinnelag som en god kännedom om upphandlings- och avtalsjuridik.</w:t>
      </w:r>
      <w:r w:rsidR="00076EBF">
        <w:rPr>
          <w:rFonts w:ascii="Arial" w:hAnsi="Arial" w:cs="Arial"/>
          <w:sz w:val="24"/>
          <w:szCs w:val="24"/>
        </w:rPr>
        <w:t xml:space="preserve"> </w:t>
      </w:r>
      <w:r w:rsidR="00076EBF" w:rsidRPr="00DE01DA">
        <w:rPr>
          <w:rFonts w:ascii="Arial" w:hAnsi="Arial" w:cs="Arial"/>
          <w:sz w:val="24"/>
          <w:szCs w:val="24"/>
        </w:rPr>
        <w:t>Den offentliga upphandlingen ökar stadigt och förändringstakten i regelverket är hög.</w:t>
      </w:r>
      <w:r w:rsidR="0019386C">
        <w:rPr>
          <w:rFonts w:ascii="Arial" w:hAnsi="Arial" w:cs="Arial"/>
          <w:sz w:val="24"/>
          <w:szCs w:val="24"/>
        </w:rPr>
        <w:t xml:space="preserve"> </w:t>
      </w:r>
      <w:r w:rsidR="00277FD7">
        <w:rPr>
          <w:rFonts w:ascii="Arial" w:hAnsi="Arial" w:cs="Arial"/>
          <w:sz w:val="24"/>
          <w:szCs w:val="24"/>
        </w:rPr>
        <w:t>G</w:t>
      </w:r>
      <w:r w:rsidR="0019386C">
        <w:rPr>
          <w:rFonts w:ascii="Arial" w:hAnsi="Arial" w:cs="Arial"/>
          <w:sz w:val="24"/>
          <w:szCs w:val="24"/>
        </w:rPr>
        <w:t>enom</w:t>
      </w:r>
      <w:r w:rsidR="00277FD7">
        <w:rPr>
          <w:rFonts w:ascii="Arial" w:hAnsi="Arial" w:cs="Arial"/>
          <w:sz w:val="24"/>
          <w:szCs w:val="24"/>
        </w:rPr>
        <w:t xml:space="preserve"> </w:t>
      </w:r>
      <w:r w:rsidR="0019386C">
        <w:rPr>
          <w:rFonts w:ascii="Arial" w:hAnsi="Arial" w:cs="Arial"/>
          <w:sz w:val="24"/>
          <w:szCs w:val="24"/>
        </w:rPr>
        <w:t>Upphandlingsnätverk</w:t>
      </w:r>
      <w:r w:rsidR="00277FD7">
        <w:rPr>
          <w:rFonts w:ascii="Arial" w:hAnsi="Arial" w:cs="Arial"/>
          <w:sz w:val="24"/>
          <w:szCs w:val="24"/>
        </w:rPr>
        <w:t xml:space="preserve"> har du</w:t>
      </w:r>
      <w:r w:rsidR="0019386C">
        <w:rPr>
          <w:rFonts w:ascii="Arial" w:hAnsi="Arial" w:cs="Arial"/>
          <w:sz w:val="24"/>
          <w:szCs w:val="24"/>
        </w:rPr>
        <w:t xml:space="preserve"> möjlighet att hålla dig uppdaterad! </w:t>
      </w:r>
      <w:r w:rsidR="0019386C">
        <w:rPr>
          <w:rFonts w:ascii="Arial" w:hAnsi="Arial" w:cs="Arial"/>
          <w:sz w:val="24"/>
          <w:szCs w:val="24"/>
        </w:rPr>
        <w:br/>
      </w:r>
      <w:r w:rsidR="0019386C">
        <w:rPr>
          <w:rFonts w:ascii="Arial" w:hAnsi="Arial" w:cs="Arial"/>
          <w:sz w:val="24"/>
          <w:szCs w:val="24"/>
        </w:rPr>
        <w:br/>
      </w:r>
      <w:r w:rsidR="0019386C" w:rsidRPr="00277FD7">
        <w:rPr>
          <w:rFonts w:ascii="Arial" w:hAnsi="Arial" w:cs="Arial"/>
          <w:b/>
          <w:sz w:val="24"/>
          <w:szCs w:val="24"/>
        </w:rPr>
        <w:t>Nätverket ger dig</w:t>
      </w:r>
    </w:p>
    <w:p w14:paraId="27E70527" w14:textId="461176DE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A402F1">
        <w:rPr>
          <w:rFonts w:ascii="Arial" w:hAnsi="Arial" w:cs="Arial"/>
          <w:sz w:val="24"/>
          <w:szCs w:val="24"/>
        </w:rPr>
        <w:t>E</w:t>
      </w:r>
      <w:r w:rsidRPr="00810A78">
        <w:rPr>
          <w:rFonts w:ascii="Arial" w:hAnsi="Arial" w:cs="Arial"/>
          <w:sz w:val="24"/>
          <w:szCs w:val="24"/>
        </w:rPr>
        <w:t>rfarenhetsutbyte</w:t>
      </w:r>
    </w:p>
    <w:p w14:paraId="0EC9D515" w14:textId="46B1E75D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A402F1">
        <w:rPr>
          <w:rFonts w:ascii="Arial" w:hAnsi="Arial" w:cs="Arial"/>
          <w:sz w:val="24"/>
          <w:szCs w:val="24"/>
        </w:rPr>
        <w:t>Ö</w:t>
      </w:r>
      <w:r w:rsidR="00281F54">
        <w:rPr>
          <w:rFonts w:ascii="Arial" w:hAnsi="Arial" w:cs="Arial"/>
          <w:sz w:val="24"/>
          <w:szCs w:val="24"/>
        </w:rPr>
        <w:t>kad kompetens</w:t>
      </w:r>
    </w:p>
    <w:p w14:paraId="47C17C15" w14:textId="217EBDD3" w:rsidR="00810A78" w:rsidRPr="00810A78" w:rsidRDefault="00810A78" w:rsidP="00281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A402F1">
        <w:rPr>
          <w:rFonts w:ascii="Arial" w:hAnsi="Arial" w:cs="Arial"/>
          <w:sz w:val="24"/>
          <w:szCs w:val="24"/>
        </w:rPr>
        <w:t>R</w:t>
      </w:r>
      <w:r w:rsidR="00281F54">
        <w:rPr>
          <w:rFonts w:ascii="Arial" w:hAnsi="Arial" w:cs="Arial"/>
          <w:sz w:val="24"/>
          <w:szCs w:val="24"/>
        </w:rPr>
        <w:t>egelbunden information om senaste utvecklingen och kommande förändringar</w:t>
      </w:r>
    </w:p>
    <w:p w14:paraId="2E4DF7D7" w14:textId="6FB64EE8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A402F1">
        <w:rPr>
          <w:rFonts w:ascii="Arial" w:hAnsi="Arial" w:cs="Arial"/>
          <w:sz w:val="24"/>
          <w:szCs w:val="24"/>
        </w:rPr>
        <w:t>E</w:t>
      </w:r>
      <w:r w:rsidRPr="00810A78">
        <w:rPr>
          <w:rFonts w:ascii="Arial" w:hAnsi="Arial" w:cs="Arial"/>
          <w:sz w:val="24"/>
          <w:szCs w:val="24"/>
        </w:rPr>
        <w:t>tt bredare nätverk</w:t>
      </w:r>
    </w:p>
    <w:p w14:paraId="72A3D3EC" w14:textId="77777777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89594" w14:textId="77777777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A78">
        <w:rPr>
          <w:rFonts w:ascii="Arial" w:hAnsi="Arial" w:cs="Arial"/>
          <w:b/>
          <w:sz w:val="24"/>
          <w:szCs w:val="24"/>
        </w:rPr>
        <w:t>Nätverkets organisation</w:t>
      </w:r>
    </w:p>
    <w:p w14:paraId="516F25BF" w14:textId="0E2C657B" w:rsidR="00281F54" w:rsidRPr="00DE01DA" w:rsidRDefault="00281F54" w:rsidP="00281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01DA">
        <w:rPr>
          <w:rFonts w:ascii="Arial" w:hAnsi="Arial" w:cs="Arial"/>
          <w:sz w:val="24"/>
          <w:szCs w:val="24"/>
        </w:rPr>
        <w:t>Nätverket</w:t>
      </w:r>
      <w:r w:rsidR="00825A30">
        <w:rPr>
          <w:rFonts w:ascii="Arial" w:hAnsi="Arial" w:cs="Arial"/>
          <w:sz w:val="24"/>
          <w:szCs w:val="24"/>
        </w:rPr>
        <w:t xml:space="preserve"> riktar sig till alla som arbetar på beställar- och leve</w:t>
      </w:r>
      <w:r w:rsidR="002201A1">
        <w:rPr>
          <w:rFonts w:ascii="Arial" w:hAnsi="Arial" w:cs="Arial"/>
          <w:sz w:val="24"/>
          <w:szCs w:val="24"/>
        </w:rPr>
        <w:t>r</w:t>
      </w:r>
      <w:r w:rsidR="00825A30">
        <w:rPr>
          <w:rFonts w:ascii="Arial" w:hAnsi="Arial" w:cs="Arial"/>
          <w:sz w:val="24"/>
          <w:szCs w:val="24"/>
        </w:rPr>
        <w:t>antörsidan inom offentlig upphandling och</w:t>
      </w:r>
      <w:r w:rsidR="00325F4A">
        <w:rPr>
          <w:rFonts w:ascii="Arial" w:hAnsi="Arial" w:cs="Arial"/>
          <w:sz w:val="24"/>
          <w:szCs w:val="24"/>
        </w:rPr>
        <w:t xml:space="preserve"> vi</w:t>
      </w:r>
      <w:bookmarkStart w:id="0" w:name="_GoBack"/>
      <w:bookmarkEnd w:id="0"/>
      <w:r w:rsidRPr="00DE01DA">
        <w:rPr>
          <w:rFonts w:ascii="Arial" w:hAnsi="Arial" w:cs="Arial"/>
          <w:sz w:val="24"/>
          <w:szCs w:val="24"/>
        </w:rPr>
        <w:t xml:space="preserve"> träffas </w:t>
      </w:r>
      <w:proofErr w:type="gramStart"/>
      <w:r w:rsidR="00DD48A1" w:rsidRPr="00DE01DA">
        <w:rPr>
          <w:rFonts w:ascii="Arial" w:hAnsi="Arial" w:cs="Arial"/>
          <w:sz w:val="24"/>
          <w:szCs w:val="24"/>
        </w:rPr>
        <w:t>4</w:t>
      </w:r>
      <w:r w:rsidR="00D324E0">
        <w:rPr>
          <w:rFonts w:ascii="Arial" w:hAnsi="Arial" w:cs="Arial"/>
          <w:sz w:val="24"/>
          <w:szCs w:val="24"/>
        </w:rPr>
        <w:t>-</w:t>
      </w:r>
      <w:r w:rsidR="00DD48A1" w:rsidRPr="00DE01DA">
        <w:rPr>
          <w:rFonts w:ascii="Arial" w:hAnsi="Arial" w:cs="Arial"/>
          <w:sz w:val="24"/>
          <w:szCs w:val="24"/>
        </w:rPr>
        <w:t>5</w:t>
      </w:r>
      <w:proofErr w:type="gramEnd"/>
      <w:r w:rsidRPr="00DE01DA">
        <w:rPr>
          <w:rFonts w:ascii="Arial" w:hAnsi="Arial" w:cs="Arial"/>
          <w:sz w:val="24"/>
          <w:szCs w:val="24"/>
        </w:rPr>
        <w:t xml:space="preserve"> gånger per år. </w:t>
      </w:r>
      <w:r w:rsidR="00825A30">
        <w:rPr>
          <w:rFonts w:ascii="Arial" w:hAnsi="Arial" w:cs="Arial"/>
          <w:sz w:val="24"/>
          <w:szCs w:val="24"/>
        </w:rPr>
        <w:t xml:space="preserve">Vid varje tillfälle diskuteras ett särskilt tema eller en </w:t>
      </w:r>
      <w:r w:rsidRPr="00DE01DA">
        <w:rPr>
          <w:rFonts w:ascii="Arial" w:hAnsi="Arial" w:cs="Arial"/>
          <w:sz w:val="24"/>
          <w:szCs w:val="24"/>
        </w:rPr>
        <w:t xml:space="preserve">specifik fråga. </w:t>
      </w:r>
      <w:r w:rsidR="008A37B8">
        <w:rPr>
          <w:rFonts w:ascii="Arial" w:hAnsi="Arial" w:cs="Arial"/>
          <w:sz w:val="24"/>
          <w:szCs w:val="24"/>
        </w:rPr>
        <w:t xml:space="preserve">Mötena behandlar </w:t>
      </w:r>
      <w:r w:rsidRPr="00DE01DA">
        <w:rPr>
          <w:rFonts w:ascii="Arial" w:hAnsi="Arial" w:cs="Arial"/>
          <w:sz w:val="24"/>
          <w:szCs w:val="24"/>
        </w:rPr>
        <w:t>såväl ett juridiskt som affärsmässigt perspektiv</w:t>
      </w:r>
      <w:r w:rsidR="00DD48A1">
        <w:rPr>
          <w:rFonts w:ascii="Arial" w:hAnsi="Arial" w:cs="Arial"/>
          <w:sz w:val="24"/>
          <w:szCs w:val="24"/>
        </w:rPr>
        <w:t xml:space="preserve"> för at</w:t>
      </w:r>
      <w:r w:rsidR="007B67DF">
        <w:rPr>
          <w:rFonts w:ascii="Arial" w:hAnsi="Arial" w:cs="Arial"/>
          <w:sz w:val="24"/>
          <w:szCs w:val="24"/>
        </w:rPr>
        <w:t>t</w:t>
      </w:r>
      <w:r w:rsidR="00DD48A1">
        <w:rPr>
          <w:rFonts w:ascii="Arial" w:hAnsi="Arial" w:cs="Arial"/>
          <w:sz w:val="24"/>
          <w:szCs w:val="24"/>
        </w:rPr>
        <w:t xml:space="preserve"> du som deltagare ska kunna använda det praktiskt i din verksamhet. </w:t>
      </w:r>
      <w:r w:rsidRPr="00DE01DA">
        <w:rPr>
          <w:rFonts w:ascii="Arial" w:hAnsi="Arial" w:cs="Arial"/>
          <w:sz w:val="24"/>
          <w:szCs w:val="24"/>
        </w:rPr>
        <w:t>Föredragshållare</w:t>
      </w:r>
      <w:r w:rsidR="00DD48A1">
        <w:rPr>
          <w:rFonts w:ascii="Arial" w:hAnsi="Arial" w:cs="Arial"/>
          <w:sz w:val="24"/>
          <w:szCs w:val="24"/>
        </w:rPr>
        <w:t xml:space="preserve"> är externa föreläsare samt advokater knutna till nätverket.</w:t>
      </w:r>
    </w:p>
    <w:p w14:paraId="0D0B940D" w14:textId="77777777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40004" w14:textId="77777777" w:rsidR="00810A78" w:rsidRPr="00810A78" w:rsidRDefault="0714273C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714273C">
        <w:rPr>
          <w:rFonts w:ascii="Arial" w:hAnsi="Arial" w:cs="Arial"/>
          <w:b/>
          <w:bCs/>
          <w:sz w:val="24"/>
          <w:szCs w:val="24"/>
        </w:rPr>
        <w:t>Kostnad</w:t>
      </w:r>
    </w:p>
    <w:p w14:paraId="19C311BD" w14:textId="50959903" w:rsidR="00810A78" w:rsidRDefault="0714273C" w:rsidP="0714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714273C">
        <w:rPr>
          <w:rFonts w:ascii="Arial" w:eastAsia="Arial" w:hAnsi="Arial" w:cs="Arial"/>
          <w:sz w:val="24"/>
          <w:szCs w:val="24"/>
        </w:rPr>
        <w:t xml:space="preserve">Kostnaden för medlemskap i nätverket är </w:t>
      </w:r>
      <w:proofErr w:type="gramStart"/>
      <w:r w:rsidRPr="0714273C">
        <w:rPr>
          <w:rFonts w:ascii="Arial" w:eastAsia="Arial" w:hAnsi="Arial" w:cs="Arial"/>
          <w:sz w:val="24"/>
          <w:szCs w:val="24"/>
        </w:rPr>
        <w:t>4.500</w:t>
      </w:r>
      <w:proofErr w:type="gramEnd"/>
      <w:r w:rsidRPr="0714273C">
        <w:rPr>
          <w:rFonts w:ascii="Arial" w:eastAsia="Arial" w:hAnsi="Arial" w:cs="Arial"/>
          <w:sz w:val="24"/>
          <w:szCs w:val="24"/>
        </w:rPr>
        <w:t xml:space="preserve"> kr per år för medlemsföretag i Handelskammaren. Övriga betalar </w:t>
      </w:r>
      <w:proofErr w:type="gramStart"/>
      <w:r w:rsidRPr="0714273C">
        <w:rPr>
          <w:rFonts w:ascii="Arial" w:eastAsia="Arial" w:hAnsi="Arial" w:cs="Arial"/>
          <w:sz w:val="24"/>
          <w:szCs w:val="24"/>
        </w:rPr>
        <w:t>7.500</w:t>
      </w:r>
      <w:proofErr w:type="gramEnd"/>
      <w:r w:rsidRPr="0714273C">
        <w:rPr>
          <w:rFonts w:ascii="Arial" w:eastAsia="Arial" w:hAnsi="Arial" w:cs="Arial"/>
          <w:sz w:val="24"/>
          <w:szCs w:val="24"/>
        </w:rPr>
        <w:t xml:space="preserve"> kr per år. Avgiften gäller för upp till tre personer på samma företag. Moms tillkommer. Mötena arrangeras till självkostnadspris. </w:t>
      </w:r>
    </w:p>
    <w:p w14:paraId="6B98EFBE" w14:textId="77777777" w:rsidR="00281F54" w:rsidRPr="00810A78" w:rsidRDefault="00281F54" w:rsidP="07142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6E8541" w14:textId="49A57761" w:rsidR="00DE01DA" w:rsidRPr="00330C37" w:rsidRDefault="00330C37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C37">
        <w:rPr>
          <w:rFonts w:ascii="Arial" w:hAnsi="Arial" w:cs="Arial"/>
          <w:sz w:val="24"/>
          <w:szCs w:val="24"/>
        </w:rPr>
        <w:t xml:space="preserve">Är du intresserad av att vara med </w:t>
      </w:r>
      <w:r>
        <w:rPr>
          <w:rFonts w:ascii="Arial" w:hAnsi="Arial" w:cs="Arial"/>
          <w:sz w:val="24"/>
          <w:szCs w:val="24"/>
        </w:rPr>
        <w:t xml:space="preserve">i </w:t>
      </w:r>
      <w:r w:rsidRPr="00330C37">
        <w:rPr>
          <w:rFonts w:ascii="Arial" w:hAnsi="Arial" w:cs="Arial"/>
          <w:sz w:val="24"/>
          <w:szCs w:val="24"/>
        </w:rPr>
        <w:t xml:space="preserve">nätverket </w:t>
      </w:r>
      <w:r>
        <w:rPr>
          <w:rFonts w:ascii="Arial" w:hAnsi="Arial" w:cs="Arial"/>
          <w:sz w:val="24"/>
          <w:szCs w:val="24"/>
        </w:rPr>
        <w:t>eller</w:t>
      </w:r>
      <w:r w:rsidRPr="00330C37">
        <w:rPr>
          <w:rFonts w:ascii="Arial" w:hAnsi="Arial" w:cs="Arial"/>
          <w:sz w:val="24"/>
          <w:szCs w:val="24"/>
        </w:rPr>
        <w:t xml:space="preserve"> vill veta mer</w:t>
      </w:r>
      <w:r w:rsidR="00873706">
        <w:rPr>
          <w:rFonts w:ascii="Arial" w:hAnsi="Arial" w:cs="Arial"/>
          <w:sz w:val="24"/>
          <w:szCs w:val="24"/>
        </w:rPr>
        <w:t>,</w:t>
      </w:r>
      <w:r w:rsidRPr="00330C37">
        <w:rPr>
          <w:rFonts w:ascii="Arial" w:hAnsi="Arial" w:cs="Arial"/>
          <w:sz w:val="24"/>
          <w:szCs w:val="24"/>
        </w:rPr>
        <w:t xml:space="preserve"> kontakta oss gärna. </w:t>
      </w:r>
    </w:p>
    <w:p w14:paraId="60061E4C" w14:textId="77777777" w:rsidR="00AE7057" w:rsidRPr="00330C37" w:rsidRDefault="00AE7057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287E85" w14:textId="77777777" w:rsidR="00DD48A1" w:rsidRDefault="00DD48A1" w:rsidP="071427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25C7C" w14:textId="0C122BD7" w:rsidR="0714273C" w:rsidRDefault="0714273C" w:rsidP="0714273C">
      <w:pPr>
        <w:spacing w:after="0" w:line="240" w:lineRule="auto"/>
        <w:rPr>
          <w:rFonts w:ascii="Arial" w:hAnsi="Arial" w:cs="Arial"/>
          <w:noProof/>
          <w:sz w:val="24"/>
          <w:szCs w:val="24"/>
          <w:lang w:eastAsia="sv-SE"/>
        </w:rPr>
      </w:pPr>
      <w:r w:rsidRPr="00B3237B">
        <w:rPr>
          <w:rFonts w:ascii="Arial" w:hAnsi="Arial" w:cs="Arial"/>
          <w:sz w:val="24"/>
          <w:szCs w:val="24"/>
        </w:rPr>
        <w:t>Johanna Krantz</w:t>
      </w:r>
      <w:r>
        <w:br/>
      </w:r>
      <w:r w:rsidRPr="00B3237B">
        <w:rPr>
          <w:rFonts w:ascii="Arial" w:hAnsi="Arial" w:cs="Arial"/>
          <w:sz w:val="24"/>
          <w:szCs w:val="24"/>
        </w:rPr>
        <w:t>Tel. 040-690 24 31</w:t>
      </w:r>
      <w:r>
        <w:br/>
      </w:r>
      <w:hyperlink r:id="rId10">
        <w:r w:rsidRPr="00B3237B">
          <w:rPr>
            <w:rStyle w:val="Hyperlnk"/>
            <w:rFonts w:ascii="Arial" w:hAnsi="Arial" w:cs="Arial"/>
            <w:sz w:val="24"/>
            <w:szCs w:val="24"/>
          </w:rPr>
          <w:t>johanna.krantz@handelskammaren.com</w:t>
        </w:r>
      </w:hyperlink>
    </w:p>
    <w:p w14:paraId="18FB46F3" w14:textId="7EEA9B04" w:rsidR="0714273C" w:rsidRPr="00B3237B" w:rsidRDefault="0714273C" w:rsidP="071427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5719C" w14:textId="6B488FB3" w:rsidR="00810A78" w:rsidRPr="00325F4A" w:rsidRDefault="00281F54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5F4A">
        <w:rPr>
          <w:rFonts w:ascii="Arial" w:hAnsi="Arial" w:cs="Arial"/>
          <w:sz w:val="24"/>
          <w:szCs w:val="24"/>
        </w:rPr>
        <w:t>Ulrika Dieroff</w:t>
      </w:r>
    </w:p>
    <w:p w14:paraId="08C23339" w14:textId="209F88C5" w:rsidR="00810A78" w:rsidRPr="00281F54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81F54">
        <w:rPr>
          <w:rFonts w:ascii="Arial" w:hAnsi="Arial" w:cs="Arial"/>
          <w:sz w:val="24"/>
          <w:szCs w:val="24"/>
          <w:lang w:val="en-US"/>
        </w:rPr>
        <w:t>Tel. 0</w:t>
      </w:r>
      <w:r w:rsidR="00281F54">
        <w:rPr>
          <w:rFonts w:ascii="Arial" w:hAnsi="Arial" w:cs="Arial"/>
          <w:sz w:val="24"/>
          <w:szCs w:val="24"/>
          <w:lang w:val="en-US"/>
        </w:rPr>
        <w:t>40-690 24 29</w:t>
      </w:r>
    </w:p>
    <w:p w14:paraId="0877CA8D" w14:textId="5027822A" w:rsidR="006146F2" w:rsidRPr="00281F54" w:rsidRDefault="00810A78" w:rsidP="0714273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0A78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5E2ADCE" wp14:editId="45FBCB47">
            <wp:simplePos x="0" y="0"/>
            <wp:positionH relativeFrom="column">
              <wp:posOffset>3729355</wp:posOffset>
            </wp:positionH>
            <wp:positionV relativeFrom="paragraph">
              <wp:posOffset>976630</wp:posOffset>
            </wp:positionV>
            <wp:extent cx="2343150" cy="523875"/>
            <wp:effectExtent l="0" t="0" r="0" b="9525"/>
            <wp:wrapNone/>
            <wp:docPr id="2" name="Bildobjekt 2" descr="C:\Users\agneta.lindroth\Desktop\SIHK logo vanster med payoff_rgb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ta.lindroth\Desktop\SIHK logo vanster med payoff_rgb_A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281F54" w:rsidRPr="001C0392">
          <w:rPr>
            <w:rStyle w:val="Hyperlnk"/>
            <w:rFonts w:ascii="Arial" w:hAnsi="Arial" w:cs="Arial"/>
            <w:sz w:val="24"/>
            <w:szCs w:val="24"/>
            <w:lang w:val="en-US"/>
          </w:rPr>
          <w:t>ulrika.dieroff@handelskammaren.com</w:t>
        </w:r>
      </w:hyperlink>
    </w:p>
    <w:sectPr w:rsidR="006146F2" w:rsidRPr="0028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3BB2" w14:textId="77777777" w:rsidR="0015675B" w:rsidRDefault="0015675B" w:rsidP="00AE7057">
      <w:pPr>
        <w:spacing w:after="0" w:line="240" w:lineRule="auto"/>
      </w:pPr>
      <w:r>
        <w:separator/>
      </w:r>
    </w:p>
  </w:endnote>
  <w:endnote w:type="continuationSeparator" w:id="0">
    <w:p w14:paraId="0F33F4C9" w14:textId="77777777" w:rsidR="0015675B" w:rsidRDefault="0015675B" w:rsidP="00AE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F2F23" w14:textId="77777777" w:rsidR="0015675B" w:rsidRDefault="0015675B" w:rsidP="00AE7057">
      <w:pPr>
        <w:spacing w:after="0" w:line="240" w:lineRule="auto"/>
      </w:pPr>
      <w:r>
        <w:separator/>
      </w:r>
    </w:p>
  </w:footnote>
  <w:footnote w:type="continuationSeparator" w:id="0">
    <w:p w14:paraId="5A62FFD0" w14:textId="77777777" w:rsidR="0015675B" w:rsidRDefault="0015675B" w:rsidP="00AE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78"/>
    <w:rsid w:val="00057949"/>
    <w:rsid w:val="00076EBF"/>
    <w:rsid w:val="00120C24"/>
    <w:rsid w:val="0015675B"/>
    <w:rsid w:val="0019386C"/>
    <w:rsid w:val="002201A1"/>
    <w:rsid w:val="00277FD7"/>
    <w:rsid w:val="00280B96"/>
    <w:rsid w:val="00281F54"/>
    <w:rsid w:val="002850EE"/>
    <w:rsid w:val="00325F4A"/>
    <w:rsid w:val="00330C37"/>
    <w:rsid w:val="006146F2"/>
    <w:rsid w:val="006D6E7B"/>
    <w:rsid w:val="007B67DF"/>
    <w:rsid w:val="00810A78"/>
    <w:rsid w:val="00825A30"/>
    <w:rsid w:val="00873706"/>
    <w:rsid w:val="008A37B8"/>
    <w:rsid w:val="008C3B76"/>
    <w:rsid w:val="009942CE"/>
    <w:rsid w:val="0099782A"/>
    <w:rsid w:val="00A11D6B"/>
    <w:rsid w:val="00A14674"/>
    <w:rsid w:val="00A402F1"/>
    <w:rsid w:val="00A5506C"/>
    <w:rsid w:val="00AE7057"/>
    <w:rsid w:val="00B3237B"/>
    <w:rsid w:val="00D324E0"/>
    <w:rsid w:val="00DD48A1"/>
    <w:rsid w:val="00DE01DA"/>
    <w:rsid w:val="00E15DFD"/>
    <w:rsid w:val="00EA0841"/>
    <w:rsid w:val="00F40386"/>
    <w:rsid w:val="00F97CB2"/>
    <w:rsid w:val="071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81E"/>
  <w15:chartTrackingRefBased/>
  <w15:docId w15:val="{636826D0-848A-4F3E-BD19-C6164B5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705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E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7057"/>
  </w:style>
  <w:style w:type="paragraph" w:styleId="Sidfot">
    <w:name w:val="footer"/>
    <w:basedOn w:val="Normal"/>
    <w:link w:val="SidfotChar"/>
    <w:uiPriority w:val="99"/>
    <w:unhideWhenUsed/>
    <w:rsid w:val="00AE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057"/>
  </w:style>
  <w:style w:type="character" w:styleId="Olstomnmnande">
    <w:name w:val="Unresolved Mention"/>
    <w:basedOn w:val="Standardstycketeckensnitt"/>
    <w:uiPriority w:val="99"/>
    <w:semiHidden/>
    <w:unhideWhenUsed/>
    <w:rsid w:val="0028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ulrika.dieroff@handelskammar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johanna.krantz@handelskammare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F57F1BBB072479EA07956B875CF95" ma:contentTypeVersion="2" ma:contentTypeDescription="Skapa ett nytt dokument." ma:contentTypeScope="" ma:versionID="95c16dcd5d1b06c1b590dcf35b91503a">
  <xsd:schema xmlns:xsd="http://www.w3.org/2001/XMLSchema" xmlns:xs="http://www.w3.org/2001/XMLSchema" xmlns:p="http://schemas.microsoft.com/office/2006/metadata/properties" xmlns:ns2="7bcdf0fb-36cf-425d-b305-b9e31ed8c250" targetNamespace="http://schemas.microsoft.com/office/2006/metadata/properties" ma:root="true" ma:fieldsID="a78be906bcdd787cbf6fb16e8f8f4272" ns2:_="">
    <xsd:import namespace="7bcdf0fb-36cf-425d-b305-b9e31ed8c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f0fb-36cf-425d-b305-b9e31ed8c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9A668-CEAE-495A-83D6-4CCD83577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df0fb-36cf-425d-b305-b9e31ed8c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63BED-D64C-4337-848B-C421EC4D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EE940-5BDD-486A-B113-9356E1FB0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Lindroth</dc:creator>
  <cp:keywords/>
  <dc:description/>
  <cp:lastModifiedBy>Johanna Krantz</cp:lastModifiedBy>
  <cp:revision>19</cp:revision>
  <cp:lastPrinted>2019-01-21T15:11:00Z</cp:lastPrinted>
  <dcterms:created xsi:type="dcterms:W3CDTF">2019-01-16T13:24:00Z</dcterms:created>
  <dcterms:modified xsi:type="dcterms:W3CDTF">2019-01-31T12:05:00Z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0x010100F28F57F1BBB072479EA07956B875CF95</vt:lpwstr>
  </property>
</Properties>
</file>